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43C4" w14:textId="77777777" w:rsidR="006D6875" w:rsidRPr="006D6875" w:rsidRDefault="006D6875" w:rsidP="006D6875">
      <w:pPr>
        <w:rPr>
          <w:b/>
          <w:bCs/>
          <w:sz w:val="28"/>
          <w:szCs w:val="28"/>
        </w:rPr>
      </w:pPr>
      <w:r w:rsidRPr="006D6875">
        <w:rPr>
          <w:b/>
          <w:bCs/>
          <w:sz w:val="28"/>
          <w:szCs w:val="28"/>
          <w:u w:val="single"/>
        </w:rPr>
        <w:t>Government Funded</w:t>
      </w:r>
    </w:p>
    <w:p w14:paraId="29D28B8C" w14:textId="339ED4C1" w:rsidR="006D6875" w:rsidRPr="006D6875" w:rsidRDefault="006D6875" w:rsidP="006D6875">
      <w:r w:rsidRPr="006D6875">
        <w:t>-Medicare &amp; DMERC</w:t>
      </w:r>
      <w:r>
        <w:t xml:space="preserve"> </w:t>
      </w:r>
      <w:r w:rsidRPr="006D6875">
        <w:t>(durable medical equipment)</w:t>
      </w:r>
    </w:p>
    <w:p w14:paraId="0D404F6E" w14:textId="77777777" w:rsidR="006D6875" w:rsidRPr="006D6875" w:rsidRDefault="006D6875" w:rsidP="006D6875">
      <w:r w:rsidRPr="006D6875">
        <w:t>-</w:t>
      </w:r>
      <w:proofErr w:type="spellStart"/>
      <w:r w:rsidRPr="006D6875">
        <w:t>RailRoad</w:t>
      </w:r>
      <w:proofErr w:type="spellEnd"/>
      <w:r w:rsidRPr="006D6875">
        <w:t xml:space="preserve"> Medicare</w:t>
      </w:r>
    </w:p>
    <w:p w14:paraId="7733F311" w14:textId="77777777" w:rsidR="006D6875" w:rsidRPr="006D6875" w:rsidRDefault="006D6875" w:rsidP="006D6875">
      <w:r w:rsidRPr="006D6875">
        <w:t>-</w:t>
      </w:r>
      <w:proofErr w:type="gramStart"/>
      <w:r w:rsidRPr="006D6875">
        <w:t>Tricare(</w:t>
      </w:r>
      <w:proofErr w:type="gramEnd"/>
      <w:r w:rsidRPr="006D6875">
        <w:t>Active Military)</w:t>
      </w:r>
      <w:r w:rsidRPr="006D6875">
        <w:tab/>
      </w:r>
    </w:p>
    <w:p w14:paraId="1F00D7A7" w14:textId="77777777" w:rsidR="006D6875" w:rsidRPr="006D6875" w:rsidRDefault="006D6875" w:rsidP="006D6875">
      <w:r w:rsidRPr="006D6875">
        <w:t>-Federal Blue Cross Blue Shield</w:t>
      </w:r>
    </w:p>
    <w:p w14:paraId="7E5DDA89" w14:textId="2493BF2C" w:rsidR="006D6875" w:rsidRPr="006D6875" w:rsidRDefault="006D6875" w:rsidP="006D6875">
      <w:r>
        <w:t>-</w:t>
      </w:r>
      <w:r w:rsidRPr="006D6875">
        <w:t>MEDICAID/PUBLIC AID</w:t>
      </w:r>
    </w:p>
    <w:p w14:paraId="7195B4CD" w14:textId="77777777" w:rsidR="006D6875" w:rsidRPr="006D6875" w:rsidRDefault="006D6875" w:rsidP="006D6875">
      <w:r w:rsidRPr="006D6875">
        <w:t>-Blue Cross Community ICP/MMAI</w:t>
      </w:r>
    </w:p>
    <w:p w14:paraId="17460034" w14:textId="77777777" w:rsidR="006D6875" w:rsidRPr="006D6875" w:rsidRDefault="006D6875" w:rsidP="006D6875">
      <w:r w:rsidRPr="006D6875">
        <w:t>-Meridian ICP/MMAI</w:t>
      </w:r>
    </w:p>
    <w:p w14:paraId="73829BBC" w14:textId="77777777" w:rsidR="006D6875" w:rsidRDefault="006D6875" w:rsidP="006D6875">
      <w:pPr>
        <w:rPr>
          <w:color w:val="FF0000"/>
        </w:rPr>
      </w:pPr>
      <w:r w:rsidRPr="006D6875">
        <w:rPr>
          <w:color w:val="FF0000"/>
        </w:rPr>
        <w:t xml:space="preserve">WE DO NOT TAKE: County Care, Aetna Better Health, Ambetter, Molina, Land of Lincoln, </w:t>
      </w:r>
      <w:proofErr w:type="spellStart"/>
      <w:r w:rsidRPr="006D6875">
        <w:rPr>
          <w:color w:val="FF0000"/>
        </w:rPr>
        <w:t>Wellcare</w:t>
      </w:r>
      <w:proofErr w:type="spellEnd"/>
      <w:r w:rsidRPr="006D6875">
        <w:rPr>
          <w:color w:val="FF0000"/>
        </w:rPr>
        <w:t xml:space="preserve">, </w:t>
      </w:r>
      <w:proofErr w:type="spellStart"/>
      <w:r w:rsidRPr="006D6875">
        <w:rPr>
          <w:color w:val="FF0000"/>
        </w:rPr>
        <w:t>YouthCare</w:t>
      </w:r>
      <w:proofErr w:type="spellEnd"/>
    </w:p>
    <w:p w14:paraId="20114721" w14:textId="77777777" w:rsidR="006D6875" w:rsidRDefault="006D6875" w:rsidP="006D6875">
      <w:pPr>
        <w:rPr>
          <w:color w:val="FF0000"/>
        </w:rPr>
      </w:pPr>
    </w:p>
    <w:p w14:paraId="7962BB7B" w14:textId="7B4B1ED0" w:rsidR="006D6875" w:rsidRPr="006D6875" w:rsidRDefault="006D6875" w:rsidP="006D6875">
      <w:pPr>
        <w:rPr>
          <w:b/>
          <w:bCs/>
          <w:sz w:val="28"/>
          <w:szCs w:val="28"/>
          <w:u w:val="single"/>
        </w:rPr>
      </w:pPr>
      <w:r w:rsidRPr="006D6875">
        <w:rPr>
          <w:b/>
          <w:bCs/>
          <w:sz w:val="28"/>
          <w:szCs w:val="28"/>
          <w:u w:val="single"/>
        </w:rPr>
        <w:t>Commercial Plans</w:t>
      </w:r>
    </w:p>
    <w:p w14:paraId="5EBCE958" w14:textId="691F2088" w:rsidR="006D6875" w:rsidRPr="006D6875" w:rsidRDefault="006D6875" w:rsidP="006D6875">
      <w:r w:rsidRPr="006D6875">
        <w:rPr>
          <w:b/>
          <w:bCs/>
          <w:u w:val="single"/>
        </w:rPr>
        <w:t>Aetna</w:t>
      </w:r>
      <w:r w:rsidRPr="006D6875">
        <w:t xml:space="preserve"> PPO/HMO </w:t>
      </w:r>
      <w:r w:rsidRPr="006D6875">
        <w:rPr>
          <w:color w:val="FF0000"/>
        </w:rPr>
        <w:t>(HMO Requires Referral</w:t>
      </w:r>
      <w:r>
        <w:rPr>
          <w:color w:val="FF0000"/>
        </w:rPr>
        <w:t xml:space="preserve"> from Primary Care Physician</w:t>
      </w:r>
      <w:r w:rsidRPr="006D6875">
        <w:rPr>
          <w:color w:val="FF0000"/>
        </w:rPr>
        <w:t>)</w:t>
      </w:r>
    </w:p>
    <w:p w14:paraId="1050B51B" w14:textId="54CFD757" w:rsidR="006D6875" w:rsidRPr="006D6875" w:rsidRDefault="006D6875" w:rsidP="006D6875">
      <w:r w:rsidRPr="006D6875">
        <w:rPr>
          <w:b/>
          <w:bCs/>
          <w:u w:val="single"/>
        </w:rPr>
        <w:t>Blue Cross Blue Shield</w:t>
      </w:r>
      <w:r w:rsidRPr="006D6875">
        <w:t xml:space="preserve"> PPO, POS, </w:t>
      </w:r>
      <w:proofErr w:type="gramStart"/>
      <w:r w:rsidRPr="006D6875">
        <w:t>HMO</w:t>
      </w:r>
      <w:r>
        <w:t>(</w:t>
      </w:r>
      <w:proofErr w:type="gramEnd"/>
      <w:r>
        <w:t>see below list)</w:t>
      </w:r>
      <w:r w:rsidRPr="006D6875">
        <w:t xml:space="preserve"> </w:t>
      </w:r>
      <w:r w:rsidRPr="006D6875">
        <w:rPr>
          <w:color w:val="FF0000"/>
        </w:rPr>
        <w:t>(HMO Requires Referral</w:t>
      </w:r>
      <w:r>
        <w:rPr>
          <w:color w:val="FF0000"/>
        </w:rPr>
        <w:t xml:space="preserve"> from Primary Care Physician</w:t>
      </w:r>
      <w:r w:rsidRPr="006D6875">
        <w:rPr>
          <w:color w:val="FF0000"/>
        </w:rPr>
        <w:t>)</w:t>
      </w:r>
    </w:p>
    <w:p w14:paraId="03408203" w14:textId="333C926B" w:rsidR="006D6875" w:rsidRPr="006D6875" w:rsidRDefault="006D6875" w:rsidP="006D6875">
      <w:r w:rsidRPr="006D6875">
        <w:rPr>
          <w:b/>
          <w:bCs/>
          <w:u w:val="single"/>
        </w:rPr>
        <w:t>Cigna</w:t>
      </w:r>
      <w:r w:rsidRPr="006D6875">
        <w:t xml:space="preserve"> PPO HMO (HMO Requires Referral)</w:t>
      </w:r>
      <w:r>
        <w:t xml:space="preserve"> </w:t>
      </w:r>
      <w:r w:rsidRPr="006D6875">
        <w:t>Cigna Local Plus Only Dr. O</w:t>
      </w:r>
      <w:r>
        <w:t>smanovic</w:t>
      </w:r>
      <w:r w:rsidRPr="006D6875">
        <w:t xml:space="preserve"> and Dr. Senad</w:t>
      </w:r>
    </w:p>
    <w:p w14:paraId="5CC85F37" w14:textId="78B29F4C" w:rsidR="006D6875" w:rsidRPr="006D6875" w:rsidRDefault="006D6875" w:rsidP="006D6875">
      <w:r w:rsidRPr="006D6875">
        <w:rPr>
          <w:b/>
          <w:bCs/>
          <w:u w:val="single"/>
        </w:rPr>
        <w:t>Humana</w:t>
      </w:r>
      <w:r w:rsidRPr="006D6875">
        <w:t xml:space="preserve"> PPO, POS, EPO, HMO </w:t>
      </w:r>
      <w:r w:rsidRPr="006D6875">
        <w:rPr>
          <w:color w:val="FF0000"/>
        </w:rPr>
        <w:t>(HMO Requires Referral</w:t>
      </w:r>
      <w:r>
        <w:rPr>
          <w:color w:val="FF0000"/>
        </w:rPr>
        <w:t xml:space="preserve"> from Primary Care Physician</w:t>
      </w:r>
      <w:r w:rsidRPr="006D6875">
        <w:rPr>
          <w:color w:val="FF0000"/>
        </w:rPr>
        <w:t>)</w:t>
      </w:r>
    </w:p>
    <w:p w14:paraId="0DF9AEAE" w14:textId="092ED7F2" w:rsidR="006D6875" w:rsidRPr="006D6875" w:rsidRDefault="006D6875" w:rsidP="006D6875">
      <w:r w:rsidRPr="006D6875">
        <w:rPr>
          <w:b/>
          <w:bCs/>
          <w:u w:val="single"/>
        </w:rPr>
        <w:t>United Healthcare</w:t>
      </w:r>
      <w:r w:rsidRPr="006D6875">
        <w:t xml:space="preserve"> Medicare Advantage/ Charter EPO, HMO, POS/ Choice EPO, Plus HMO, Plus POS/ Core EPO, HMO/ Navigate EPO, </w:t>
      </w:r>
      <w:proofErr w:type="gramStart"/>
      <w:r w:rsidRPr="006D6875">
        <w:t>HMO(</w:t>
      </w:r>
      <w:proofErr w:type="gramEnd"/>
      <w:r w:rsidRPr="006D6875">
        <w:t xml:space="preserve">plus) POS </w:t>
      </w:r>
      <w:proofErr w:type="spellStart"/>
      <w:r w:rsidRPr="006D6875">
        <w:t>NexusACO</w:t>
      </w:r>
      <w:proofErr w:type="spellEnd"/>
      <w:r w:rsidRPr="006D6875">
        <w:t xml:space="preserve"> NR EPO, HMO, POS; OAA POS; R EPO, HMO, POS; OA EPO, HMO/ Select EPO, plus HMO, plus POS, VA CCN</w:t>
      </w:r>
      <w:r w:rsidRPr="006D6875">
        <w:rPr>
          <w:color w:val="FF0000"/>
        </w:rPr>
        <w:t>(HMO Requires Referral</w:t>
      </w:r>
      <w:r>
        <w:rPr>
          <w:color w:val="FF0000"/>
        </w:rPr>
        <w:t xml:space="preserve"> from Primary Care Physician</w:t>
      </w:r>
      <w:r w:rsidRPr="006D6875">
        <w:rPr>
          <w:color w:val="FF0000"/>
        </w:rPr>
        <w:t>)</w:t>
      </w:r>
    </w:p>
    <w:p w14:paraId="3EAF10B1" w14:textId="76509F72" w:rsidR="006D6875" w:rsidRDefault="006D6875" w:rsidP="006D6875">
      <w:pPr>
        <w:rPr>
          <w:color w:val="FF0000"/>
        </w:rPr>
      </w:pPr>
      <w:r w:rsidRPr="006D6875">
        <w:rPr>
          <w:b/>
          <w:bCs/>
          <w:u w:val="single"/>
        </w:rPr>
        <w:t>AARP Medicare Advantage</w:t>
      </w:r>
      <w:r w:rsidRPr="006D6875">
        <w:t xml:space="preserve"> HMO(POS), Access, Choice, Patriot, Walgreens </w:t>
      </w:r>
      <w:r w:rsidRPr="006D6875">
        <w:rPr>
          <w:color w:val="FF0000"/>
        </w:rPr>
        <w:t>(HMO Requires Referral</w:t>
      </w:r>
      <w:r>
        <w:rPr>
          <w:color w:val="FF0000"/>
        </w:rPr>
        <w:t xml:space="preserve"> from Primary Care Physician</w:t>
      </w:r>
      <w:r w:rsidRPr="006D6875">
        <w:rPr>
          <w:color w:val="FF0000"/>
        </w:rPr>
        <w:t>)</w:t>
      </w:r>
    </w:p>
    <w:p w14:paraId="3EFC77BF" w14:textId="77777777" w:rsidR="006D6875" w:rsidRDefault="006D6875" w:rsidP="006D6875">
      <w:pPr>
        <w:rPr>
          <w:color w:val="FF0000"/>
        </w:rPr>
      </w:pPr>
    </w:p>
    <w:p w14:paraId="43B4F549" w14:textId="1851CE5E" w:rsidR="006D6875" w:rsidRPr="006D6875" w:rsidRDefault="006D6875" w:rsidP="006D6875">
      <w:pPr>
        <w:rPr>
          <w:b/>
          <w:bCs/>
          <w:sz w:val="28"/>
          <w:szCs w:val="28"/>
          <w:u w:val="single"/>
        </w:rPr>
      </w:pPr>
      <w:r w:rsidRPr="006D6875">
        <w:rPr>
          <w:b/>
          <w:bCs/>
          <w:sz w:val="28"/>
          <w:szCs w:val="28"/>
          <w:u w:val="single"/>
        </w:rPr>
        <w:t>HMO Networks</w:t>
      </w:r>
    </w:p>
    <w:p w14:paraId="1DEF6453" w14:textId="79C6360B" w:rsidR="006D6875" w:rsidRDefault="006D6875" w:rsidP="006D6875">
      <w:r>
        <w:t>Northshore/Northwest Community Hospital, Advocate, Ascension (St. Alexis/Alexian Brothers)</w:t>
      </w:r>
    </w:p>
    <w:p w14:paraId="54E2F461" w14:textId="5ABCB823" w:rsidR="006D6875" w:rsidRDefault="006D6875" w:rsidP="006D6875">
      <w:pPr>
        <w:rPr>
          <w:color w:val="FF0000"/>
        </w:rPr>
      </w:pPr>
      <w:r>
        <w:t xml:space="preserve">Humana Gold Medicare Advantage Plan </w:t>
      </w:r>
      <w:r>
        <w:rPr>
          <w:color w:val="FF0000"/>
        </w:rPr>
        <w:t>(HMO Requires Referral from Primary Care Physicians)</w:t>
      </w:r>
    </w:p>
    <w:p w14:paraId="7CBBED10" w14:textId="66314594" w:rsidR="006D6875" w:rsidRDefault="006D6875" w:rsidP="006D6875">
      <w:pPr>
        <w:rPr>
          <w:color w:val="FF0000"/>
        </w:rPr>
      </w:pPr>
      <w:r>
        <w:rPr>
          <w:color w:val="FF0000"/>
        </w:rPr>
        <w:tab/>
        <w:t xml:space="preserve">-IPA listed on back of card must be one of the above networks. If unsure, please </w:t>
      </w:r>
      <w:proofErr w:type="gramStart"/>
      <w:r>
        <w:rPr>
          <w:color w:val="FF0000"/>
        </w:rPr>
        <w:t>contact</w:t>
      </w:r>
      <w:proofErr w:type="gramEnd"/>
    </w:p>
    <w:p w14:paraId="2A1FAE1F" w14:textId="062BD748" w:rsidR="006D6875" w:rsidRDefault="006D6875" w:rsidP="006D6875">
      <w:pPr>
        <w:rPr>
          <w:color w:val="FF0000"/>
        </w:rPr>
      </w:pPr>
      <w:r>
        <w:rPr>
          <w:color w:val="FF0000"/>
        </w:rPr>
        <w:tab/>
      </w:r>
      <w:proofErr w:type="gramStart"/>
      <w:r>
        <w:rPr>
          <w:color w:val="FF0000"/>
        </w:rPr>
        <w:t>your</w:t>
      </w:r>
      <w:proofErr w:type="gramEnd"/>
      <w:r>
        <w:rPr>
          <w:color w:val="FF0000"/>
        </w:rPr>
        <w:t xml:space="preserve"> insurance plan at the number on the back of your card. </w:t>
      </w:r>
    </w:p>
    <w:p w14:paraId="528BE14A" w14:textId="77777777" w:rsidR="006D6875" w:rsidRDefault="006D6875" w:rsidP="006D6875">
      <w:pPr>
        <w:rPr>
          <w:color w:val="FF0000"/>
        </w:rPr>
      </w:pPr>
    </w:p>
    <w:p w14:paraId="7548B9EB" w14:textId="77777777" w:rsidR="006D6875" w:rsidRDefault="006D6875" w:rsidP="006D6875">
      <w:pPr>
        <w:rPr>
          <w:color w:val="FF0000"/>
        </w:rPr>
      </w:pPr>
    </w:p>
    <w:p w14:paraId="12B32009" w14:textId="58D6366F" w:rsidR="006D6875" w:rsidRPr="006D6875" w:rsidRDefault="006D6875" w:rsidP="006D6875">
      <w:pPr>
        <w:rPr>
          <w:b/>
          <w:bCs/>
          <w:sz w:val="28"/>
          <w:szCs w:val="28"/>
          <w:u w:val="single"/>
        </w:rPr>
      </w:pPr>
      <w:r w:rsidRPr="006D6875">
        <w:rPr>
          <w:b/>
          <w:bCs/>
          <w:sz w:val="28"/>
          <w:szCs w:val="28"/>
          <w:u w:val="single"/>
        </w:rPr>
        <w:t>Blue Cross Blue Shield HMO Network</w:t>
      </w:r>
    </w:p>
    <w:p w14:paraId="6C15B1DF" w14:textId="3C89EF6E" w:rsidR="006D6875" w:rsidRPr="006D6875" w:rsidRDefault="006D6875" w:rsidP="006D6875">
      <w:pPr>
        <w:rPr>
          <w:color w:val="FF0000"/>
        </w:rPr>
      </w:pPr>
      <w:r w:rsidRPr="006D6875">
        <w:t xml:space="preserve">BCBS HMO Site 488- AMITA Health Care Network </w:t>
      </w:r>
      <w:r w:rsidRPr="006D6875">
        <w:rPr>
          <w:b/>
          <w:bCs/>
          <w:color w:val="FF0000"/>
        </w:rPr>
        <w:t>(NO REFERRAL REQUIRED)</w:t>
      </w:r>
    </w:p>
    <w:p w14:paraId="1755B96A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496- AMITA Resurrection Medical Center Chicago </w:t>
      </w:r>
      <w:r w:rsidRPr="006D6875">
        <w:rPr>
          <w:b/>
          <w:bCs/>
          <w:color w:val="FF0000"/>
        </w:rPr>
        <w:t>(NO REFERRAL REQUIRED)</w:t>
      </w:r>
    </w:p>
    <w:p w14:paraId="4EB6E5A8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495- AMITA Health Saint Francis Hospital Evanston </w:t>
      </w:r>
      <w:r w:rsidRPr="006D6875">
        <w:rPr>
          <w:b/>
          <w:bCs/>
          <w:color w:val="FF0000"/>
        </w:rPr>
        <w:t>(NO REFERRAL REQUIRED)</w:t>
      </w:r>
    </w:p>
    <w:p w14:paraId="5995492D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494- AMITA Health Saint Joseph Hospital Chicago </w:t>
      </w:r>
      <w:r w:rsidRPr="006D6875">
        <w:rPr>
          <w:b/>
          <w:bCs/>
          <w:color w:val="FF0000"/>
        </w:rPr>
        <w:t>(NO REFERRAL REQUIRED)</w:t>
      </w:r>
    </w:p>
    <w:p w14:paraId="4F2539CF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499- AMITA Health Saint Joseph Hospital Elgin </w:t>
      </w:r>
      <w:r w:rsidRPr="006D6875">
        <w:rPr>
          <w:b/>
          <w:bCs/>
          <w:color w:val="FF0000"/>
        </w:rPr>
        <w:t>(NO REFERRAL REQUIRED)</w:t>
      </w:r>
    </w:p>
    <w:p w14:paraId="62279AB5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498- AMITA Health Saint Joseph Medical Center Joliet </w:t>
      </w:r>
      <w:r w:rsidRPr="006D6875">
        <w:rPr>
          <w:b/>
          <w:bCs/>
          <w:color w:val="FF0000"/>
        </w:rPr>
        <w:t>(NO REFERRAL REQUIRED)</w:t>
      </w:r>
    </w:p>
    <w:p w14:paraId="2466E9CC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497- AMITA Health Saint Mary and Elizabeth Chicago </w:t>
      </w:r>
      <w:r w:rsidRPr="006D6875">
        <w:rPr>
          <w:b/>
          <w:bCs/>
          <w:color w:val="FF0000"/>
        </w:rPr>
        <w:t>(NO REFERRAL REQUIRED)</w:t>
      </w:r>
    </w:p>
    <w:p w14:paraId="1B23FAFF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500- AMITA Health Saint Mary’s Hospital Kankakee </w:t>
      </w:r>
      <w:r w:rsidRPr="006D6875">
        <w:rPr>
          <w:b/>
          <w:bCs/>
          <w:color w:val="FF0000"/>
        </w:rPr>
        <w:t>(NO REFERRAL REQUIRED)</w:t>
      </w:r>
    </w:p>
    <w:p w14:paraId="4E60D1D7" w14:textId="77777777" w:rsidR="006D6875" w:rsidRPr="006D6875" w:rsidRDefault="006D6875" w:rsidP="006D6875">
      <w:r w:rsidRPr="006D6875">
        <w:t>BC Blue Precision Site 197-AMITA Health Clinically Integrated Network</w:t>
      </w:r>
    </w:p>
    <w:p w14:paraId="735F10B3" w14:textId="5DC07D0B" w:rsidR="006D6875" w:rsidRPr="006D6875" w:rsidRDefault="006D6875" w:rsidP="006D6875">
      <w:pPr>
        <w:rPr>
          <w:color w:val="FF0000"/>
        </w:rPr>
      </w:pPr>
      <w:r w:rsidRPr="006D6875">
        <w:t>BCBS HMO Site 447- Northshore Physicians Association</w:t>
      </w:r>
      <w:r>
        <w:rPr>
          <w:b/>
          <w:bCs/>
          <w:color w:val="FF0000"/>
        </w:rPr>
        <w:t xml:space="preserve"> </w:t>
      </w:r>
      <w:r w:rsidRPr="006D6875">
        <w:rPr>
          <w:b/>
          <w:bCs/>
          <w:color w:val="FF0000"/>
        </w:rPr>
        <w:t>(NO REFERRAL REQUIRED) Not Dr. AREF</w:t>
      </w:r>
    </w:p>
    <w:p w14:paraId="21109CF0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124- Advocate Lutheran General </w:t>
      </w:r>
      <w:r w:rsidRPr="006D6875">
        <w:rPr>
          <w:b/>
          <w:bCs/>
          <w:color w:val="FF0000"/>
        </w:rPr>
        <w:t>No Dr. Osmanovic or Dr. Aref</w:t>
      </w:r>
    </w:p>
    <w:p w14:paraId="15616B0C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331- Advocate Good </w:t>
      </w:r>
      <w:proofErr w:type="gramStart"/>
      <w:r w:rsidRPr="006D6875">
        <w:t xml:space="preserve">Shepherd  </w:t>
      </w:r>
      <w:r w:rsidRPr="006D6875">
        <w:rPr>
          <w:b/>
          <w:bCs/>
          <w:color w:val="FF0000"/>
        </w:rPr>
        <w:t>No</w:t>
      </w:r>
      <w:proofErr w:type="gramEnd"/>
      <w:r w:rsidRPr="006D6875">
        <w:rPr>
          <w:b/>
          <w:bCs/>
          <w:color w:val="FF0000"/>
        </w:rPr>
        <w:t xml:space="preserve"> Dr. Osmanovic or Dr. Aref</w:t>
      </w:r>
    </w:p>
    <w:p w14:paraId="55546641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474- Advocate Sherman </w:t>
      </w:r>
      <w:r w:rsidRPr="006D6875">
        <w:rPr>
          <w:b/>
          <w:bCs/>
          <w:color w:val="FF0000"/>
        </w:rPr>
        <w:t>No Dr. Osmanovic or Dr. Aref</w:t>
      </w:r>
    </w:p>
    <w:p w14:paraId="21E39C9D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302- Advocate Christ Hospital Physicians Partners </w:t>
      </w:r>
      <w:r w:rsidRPr="006D6875">
        <w:rPr>
          <w:b/>
          <w:bCs/>
          <w:color w:val="FF0000"/>
        </w:rPr>
        <w:t>No Dr. Osmanovic or Dr. Aref</w:t>
      </w:r>
    </w:p>
    <w:p w14:paraId="33FBF413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464- Advocate Condell Physician Partners </w:t>
      </w:r>
      <w:r w:rsidRPr="006D6875">
        <w:rPr>
          <w:b/>
          <w:bCs/>
          <w:color w:val="FF0000"/>
        </w:rPr>
        <w:t>No Dr. Osmanovic or Dr. Aref</w:t>
      </w:r>
    </w:p>
    <w:p w14:paraId="63CF49DA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099- Advocate Medical Group West </w:t>
      </w:r>
      <w:r w:rsidRPr="006D6875">
        <w:rPr>
          <w:b/>
          <w:bCs/>
          <w:color w:val="FF0000"/>
        </w:rPr>
        <w:t>No Dr. Osmanovic or Dr. Aref</w:t>
      </w:r>
    </w:p>
    <w:p w14:paraId="22511EF1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294- Advocate Good Samaritan Physicians Partners </w:t>
      </w:r>
      <w:r w:rsidRPr="006D6875">
        <w:rPr>
          <w:b/>
          <w:bCs/>
          <w:color w:val="FF0000"/>
        </w:rPr>
        <w:t>No Dr. Osmanovic or Dr. Aref</w:t>
      </w:r>
    </w:p>
    <w:p w14:paraId="1D1CC8DD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357- Advocate Illinois Masonic Physician Partners </w:t>
      </w:r>
      <w:r w:rsidRPr="006D6875">
        <w:rPr>
          <w:b/>
          <w:bCs/>
          <w:color w:val="FF0000"/>
        </w:rPr>
        <w:t>No Dr. Osmanovic or Dr. Aref</w:t>
      </w:r>
    </w:p>
    <w:p w14:paraId="74527A6F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266- Silver Cross Health Connection </w:t>
      </w:r>
      <w:r w:rsidRPr="006D6875">
        <w:rPr>
          <w:b/>
          <w:bCs/>
          <w:color w:val="FF0000"/>
        </w:rPr>
        <w:t>No Dr. Osmanovic or Dr. Aref</w:t>
      </w:r>
    </w:p>
    <w:p w14:paraId="1B2FDE5A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277- Advocate South Suburban Physician Partners </w:t>
      </w:r>
      <w:r w:rsidRPr="006D6875">
        <w:rPr>
          <w:b/>
          <w:bCs/>
          <w:color w:val="FF0000"/>
        </w:rPr>
        <w:t>No Dr. Osmanovic or Dr. Aref</w:t>
      </w:r>
    </w:p>
    <w:p w14:paraId="1671D713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353- Advocate Trinity Physician Partners </w:t>
      </w:r>
      <w:r w:rsidRPr="006D6875">
        <w:rPr>
          <w:b/>
          <w:bCs/>
          <w:color w:val="FF0000"/>
        </w:rPr>
        <w:t>No Dr. Osmanovic or Dr. Aref</w:t>
      </w:r>
    </w:p>
    <w:p w14:paraId="2854A61B" w14:textId="77777777" w:rsidR="006D6875" w:rsidRPr="006D6875" w:rsidRDefault="006D6875" w:rsidP="006D6875">
      <w:pPr>
        <w:rPr>
          <w:color w:val="FF0000"/>
        </w:rPr>
      </w:pPr>
      <w:r w:rsidRPr="006D6875">
        <w:t xml:space="preserve">BCBS HMO Site 398,399,400,401,402,403, </w:t>
      </w:r>
      <w:proofErr w:type="gramStart"/>
      <w:r w:rsidRPr="006D6875">
        <w:t>404,405,406,,</w:t>
      </w:r>
      <w:proofErr w:type="gramEnd"/>
      <w:r w:rsidRPr="006D6875">
        <w:t>409,425,436,429- Advocate Medical Group</w:t>
      </w:r>
      <w:r w:rsidRPr="006D6875">
        <w:rPr>
          <w:color w:val="FF0000"/>
        </w:rPr>
        <w:t xml:space="preserve"> </w:t>
      </w:r>
      <w:r w:rsidRPr="006D6875">
        <w:rPr>
          <w:b/>
          <w:bCs/>
          <w:color w:val="FF0000"/>
        </w:rPr>
        <w:t>No Dr. Osmanovic or Dr. Aref</w:t>
      </w:r>
    </w:p>
    <w:p w14:paraId="5275281C" w14:textId="77777777" w:rsidR="006D6875" w:rsidRPr="006D6875" w:rsidRDefault="006D6875" w:rsidP="006D6875">
      <w:pPr>
        <w:rPr>
          <w:color w:val="FF0000"/>
        </w:rPr>
      </w:pPr>
      <w:r w:rsidRPr="006D6875">
        <w:t>BCBS HMO Site 600-Advocate</w:t>
      </w:r>
      <w:r w:rsidRPr="006D6875">
        <w:rPr>
          <w:color w:val="FF0000"/>
        </w:rPr>
        <w:t xml:space="preserve"> (No Initial Referral Needed/Follow up referral provided by our office) </w:t>
      </w:r>
      <w:r w:rsidRPr="006D6875">
        <w:rPr>
          <w:b/>
          <w:bCs/>
          <w:color w:val="FF0000"/>
        </w:rPr>
        <w:t>No Dr. Osmanovic or Dr. Aref</w:t>
      </w:r>
    </w:p>
    <w:p w14:paraId="6FDE47F9" w14:textId="77777777" w:rsidR="006D6875" w:rsidRPr="006D6875" w:rsidRDefault="006D6875" w:rsidP="006D6875">
      <w:pPr>
        <w:rPr>
          <w:color w:val="FF0000"/>
        </w:rPr>
      </w:pPr>
    </w:p>
    <w:p w14:paraId="2F702A17" w14:textId="77777777" w:rsidR="006D6875" w:rsidRPr="006D6875" w:rsidRDefault="006D6875" w:rsidP="006D6875">
      <w:pPr>
        <w:rPr>
          <w:u w:val="single"/>
        </w:rPr>
      </w:pPr>
    </w:p>
    <w:p w14:paraId="768C0F68" w14:textId="77777777" w:rsidR="00C23CAC" w:rsidRDefault="00C23CAC"/>
    <w:sectPr w:rsidR="00C2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75"/>
    <w:rsid w:val="006D6875"/>
    <w:rsid w:val="00C2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634C"/>
  <w15:chartTrackingRefBased/>
  <w15:docId w15:val="{9986A9D1-96EF-43A1-80A1-A66DCA01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Schmauderer</dc:creator>
  <cp:keywords/>
  <dc:description/>
  <cp:lastModifiedBy>Kara Schmauderer</cp:lastModifiedBy>
  <cp:revision>1</cp:revision>
  <dcterms:created xsi:type="dcterms:W3CDTF">2023-08-23T02:49:00Z</dcterms:created>
  <dcterms:modified xsi:type="dcterms:W3CDTF">2023-08-23T03:02:00Z</dcterms:modified>
</cp:coreProperties>
</file>